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073" w:rsidRPr="0047171D" w:rsidRDefault="00B31073" w:rsidP="00B31073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ATA Nº 020</w:t>
      </w:r>
      <w:r w:rsidRPr="0047171D">
        <w:rPr>
          <w:rFonts w:ascii="Arial" w:hAnsi="Arial" w:cs="Arial"/>
          <w:b/>
          <w:sz w:val="24"/>
          <w:szCs w:val="24"/>
          <w:u w:val="single"/>
        </w:rPr>
        <w:t>-2016</w:t>
      </w:r>
    </w:p>
    <w:p w:rsidR="00B31073" w:rsidRPr="0047171D" w:rsidRDefault="00B31073" w:rsidP="00B31073">
      <w:pPr>
        <w:rPr>
          <w:rFonts w:ascii="Arial" w:hAnsi="Arial" w:cs="Arial"/>
          <w:b/>
          <w:sz w:val="24"/>
          <w:szCs w:val="24"/>
        </w:rPr>
      </w:pPr>
      <w:r w:rsidRPr="0047171D">
        <w:rPr>
          <w:rFonts w:ascii="Arial" w:hAnsi="Arial" w:cs="Arial"/>
          <w:b/>
          <w:sz w:val="24"/>
          <w:szCs w:val="24"/>
        </w:rPr>
        <w:t>PREFEITURA MUNICIPAL DE SANTO ANTÔNIO DAS MISSÕES-RS</w:t>
      </w:r>
    </w:p>
    <w:p w:rsidR="00B31073" w:rsidRPr="0047171D" w:rsidRDefault="00B31073" w:rsidP="00B31073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Processo </w:t>
      </w:r>
      <w:r w:rsidRPr="0047171D">
        <w:rPr>
          <w:rFonts w:ascii="Arial" w:hAnsi="Arial" w:cs="Arial"/>
          <w:b/>
          <w:sz w:val="24"/>
          <w:szCs w:val="24"/>
        </w:rPr>
        <w:t>Licitat</w:t>
      </w:r>
      <w:r>
        <w:rPr>
          <w:rFonts w:ascii="Arial" w:hAnsi="Arial" w:cs="Arial"/>
          <w:b/>
          <w:sz w:val="24"/>
          <w:szCs w:val="24"/>
        </w:rPr>
        <w:t xml:space="preserve">ório – Pregão Presencial nº </w:t>
      </w:r>
      <w:r w:rsidR="00674151">
        <w:rPr>
          <w:rFonts w:ascii="Arial" w:hAnsi="Arial" w:cs="Arial"/>
          <w:b/>
          <w:sz w:val="24"/>
          <w:szCs w:val="24"/>
        </w:rPr>
        <w:t>015</w:t>
      </w:r>
      <w:r w:rsidRPr="0047171D">
        <w:rPr>
          <w:rFonts w:ascii="Arial" w:hAnsi="Arial" w:cs="Arial"/>
          <w:b/>
          <w:sz w:val="24"/>
          <w:szCs w:val="24"/>
        </w:rPr>
        <w:t>-2016</w:t>
      </w:r>
    </w:p>
    <w:p w:rsidR="00B31073" w:rsidRPr="0034775A" w:rsidRDefault="00B31073" w:rsidP="00B31073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sz w:val="24"/>
          <w:szCs w:val="24"/>
        </w:rPr>
        <w:t xml:space="preserve">Objeto: </w:t>
      </w:r>
      <w:r w:rsidRPr="00BC429A">
        <w:rPr>
          <w:rFonts w:ascii="Arial" w:hAnsi="Arial" w:cs="Arial"/>
          <w:b/>
        </w:rPr>
        <w:t>Aquisição de</w:t>
      </w:r>
      <w:r>
        <w:rPr>
          <w:rFonts w:ascii="Arial" w:hAnsi="Arial" w:cs="Arial"/>
          <w:b/>
        </w:rPr>
        <w:t xml:space="preserve"> 01 (uma) patrulha agrícola mecanizada, conforme contrato de repasse nº </w:t>
      </w:r>
      <w:r w:rsidR="005079F2">
        <w:rPr>
          <w:rFonts w:ascii="Arial" w:hAnsi="Arial" w:cs="Arial"/>
          <w:b/>
        </w:rPr>
        <w:t>1007.456-90</w:t>
      </w:r>
      <w:r>
        <w:rPr>
          <w:rFonts w:ascii="Arial" w:hAnsi="Arial" w:cs="Arial"/>
          <w:b/>
        </w:rPr>
        <w:t>, Programa MAPA/PRODESA</w:t>
      </w:r>
      <w:r w:rsidRPr="0034775A">
        <w:rPr>
          <w:rFonts w:ascii="Arial" w:hAnsi="Arial" w:cs="Arial"/>
          <w:b/>
        </w:rPr>
        <w:t>.</w:t>
      </w:r>
    </w:p>
    <w:p w:rsidR="00B31073" w:rsidRDefault="00B31073" w:rsidP="00B31073">
      <w:pPr>
        <w:jc w:val="both"/>
        <w:rPr>
          <w:rFonts w:ascii="Arial" w:hAnsi="Arial" w:cs="Arial"/>
          <w:sz w:val="24"/>
          <w:szCs w:val="24"/>
        </w:rPr>
      </w:pPr>
      <w:r w:rsidRPr="00775030">
        <w:rPr>
          <w:rFonts w:ascii="Arial" w:hAnsi="Arial" w:cs="Arial"/>
          <w:sz w:val="24"/>
          <w:szCs w:val="24"/>
        </w:rPr>
        <w:t xml:space="preserve">Aos </w:t>
      </w:r>
      <w:r w:rsidR="005079F2">
        <w:rPr>
          <w:rFonts w:ascii="Arial" w:hAnsi="Arial" w:cs="Arial"/>
          <w:sz w:val="24"/>
          <w:szCs w:val="24"/>
        </w:rPr>
        <w:t>dezenove</w:t>
      </w:r>
      <w:r w:rsidRPr="00775030">
        <w:rPr>
          <w:rFonts w:ascii="Arial" w:hAnsi="Arial" w:cs="Arial"/>
          <w:sz w:val="24"/>
          <w:szCs w:val="24"/>
        </w:rPr>
        <w:t xml:space="preserve"> dias do mês de julho do ano de 2016, na sala de </w:t>
      </w:r>
      <w:r w:rsidR="004129F8">
        <w:rPr>
          <w:rFonts w:ascii="Arial" w:hAnsi="Arial" w:cs="Arial"/>
          <w:sz w:val="24"/>
          <w:szCs w:val="24"/>
        </w:rPr>
        <w:t>reu</w:t>
      </w:r>
      <w:r w:rsidRPr="00775030">
        <w:rPr>
          <w:rFonts w:ascii="Arial" w:hAnsi="Arial" w:cs="Arial"/>
          <w:sz w:val="24"/>
          <w:szCs w:val="24"/>
        </w:rPr>
        <w:t xml:space="preserve">niões da Secretária Municipal de Assistência Social, sito a Rua Ricardo Santiago de Godoy, nº 6276, nesta cidade, reuniu-se o Sr. João George Gonçalves da Silva, na qualidade de Pregoeiro, juntamente com sua Equipe de Apoio, neste </w:t>
      </w:r>
      <w:proofErr w:type="gramStart"/>
      <w:r w:rsidRPr="00775030">
        <w:rPr>
          <w:rFonts w:ascii="Arial" w:hAnsi="Arial" w:cs="Arial"/>
          <w:sz w:val="24"/>
          <w:szCs w:val="24"/>
        </w:rPr>
        <w:t>ato representada</w:t>
      </w:r>
      <w:proofErr w:type="gramEnd"/>
      <w:r w:rsidRPr="00775030">
        <w:rPr>
          <w:rFonts w:ascii="Arial" w:hAnsi="Arial" w:cs="Arial"/>
          <w:sz w:val="24"/>
          <w:szCs w:val="24"/>
        </w:rPr>
        <w:t xml:space="preserve"> pela Comissão Permanente de Licitações, nomeada pela Portaria nº 27.876/2015, de 24 de abril de 2015, para proceder aos trabalhos pertine</w:t>
      </w:r>
      <w:r w:rsidR="005079F2">
        <w:rPr>
          <w:rFonts w:ascii="Arial" w:hAnsi="Arial" w:cs="Arial"/>
          <w:sz w:val="24"/>
          <w:szCs w:val="24"/>
        </w:rPr>
        <w:t>ntes ao Pregão Presencial nº 015</w:t>
      </w:r>
      <w:r w:rsidRPr="00775030">
        <w:rPr>
          <w:rFonts w:ascii="Arial" w:hAnsi="Arial" w:cs="Arial"/>
          <w:sz w:val="24"/>
          <w:szCs w:val="24"/>
        </w:rPr>
        <w:t>-2016, sendo este</w:t>
      </w:r>
      <w:r>
        <w:rPr>
          <w:rFonts w:ascii="Arial" w:hAnsi="Arial" w:cs="Arial"/>
          <w:sz w:val="24"/>
          <w:szCs w:val="24"/>
        </w:rPr>
        <w:t xml:space="preserve"> certame exclusivo</w:t>
      </w:r>
      <w:r w:rsidRPr="00775030">
        <w:rPr>
          <w:rFonts w:ascii="Arial" w:hAnsi="Arial" w:cs="Arial"/>
          <w:sz w:val="24"/>
          <w:szCs w:val="24"/>
        </w:rPr>
        <w:t xml:space="preserve"> ás beneficiárias da Lei Complementar nº 123/2006, visando a aquisição de 01 (uma) patrulha agrícola mecanizada, conforme contrato de repasse nº </w:t>
      </w:r>
      <w:r w:rsidR="0095653D">
        <w:rPr>
          <w:rFonts w:ascii="Arial" w:hAnsi="Arial" w:cs="Arial"/>
          <w:sz w:val="24"/>
          <w:szCs w:val="24"/>
        </w:rPr>
        <w:t>1107.456-90/2013</w:t>
      </w:r>
      <w:r w:rsidRPr="00775030">
        <w:rPr>
          <w:rFonts w:ascii="Arial" w:hAnsi="Arial" w:cs="Arial"/>
          <w:sz w:val="24"/>
          <w:szCs w:val="24"/>
        </w:rPr>
        <w:t xml:space="preserve"> – MAPA/PRODESA, usando-se como critério de julgamento menor preço por item, conforme Cláusula sexta do referido edital. Registra-se também a presença da </w:t>
      </w:r>
      <w:proofErr w:type="spellStart"/>
      <w:r w:rsidRPr="00775030">
        <w:rPr>
          <w:rFonts w:ascii="Arial" w:hAnsi="Arial" w:cs="Arial"/>
          <w:sz w:val="24"/>
          <w:szCs w:val="24"/>
        </w:rPr>
        <w:t>Srª</w:t>
      </w:r>
      <w:proofErr w:type="spellEnd"/>
      <w:r w:rsidRPr="00775030">
        <w:rPr>
          <w:rFonts w:ascii="Arial" w:hAnsi="Arial" w:cs="Arial"/>
          <w:sz w:val="24"/>
          <w:szCs w:val="24"/>
        </w:rPr>
        <w:t xml:space="preserve">. Janete de Lucia Villanova, representando a Central de Controle Interno. De imediato passou-se a leitura do presente Edital assim como </w:t>
      </w:r>
      <w:proofErr w:type="gramStart"/>
      <w:r w:rsidRPr="00775030">
        <w:rPr>
          <w:rFonts w:ascii="Arial" w:hAnsi="Arial" w:cs="Arial"/>
          <w:sz w:val="24"/>
          <w:szCs w:val="24"/>
        </w:rPr>
        <w:t>informações preliminar sucessivas</w:t>
      </w:r>
      <w:proofErr w:type="gramEnd"/>
      <w:r w:rsidRPr="00775030">
        <w:rPr>
          <w:rFonts w:ascii="Arial" w:hAnsi="Arial" w:cs="Arial"/>
          <w:sz w:val="24"/>
          <w:szCs w:val="24"/>
        </w:rPr>
        <w:t xml:space="preserve"> ao andamento do mesmo e em seguidas as fases internas do certame: </w:t>
      </w:r>
      <w:r w:rsidRPr="00775030">
        <w:rPr>
          <w:rFonts w:ascii="Arial" w:hAnsi="Arial" w:cs="Arial"/>
          <w:b/>
          <w:sz w:val="24"/>
          <w:szCs w:val="24"/>
          <w:u w:val="single"/>
        </w:rPr>
        <w:t>1ª fase</w:t>
      </w:r>
      <w:r w:rsidRPr="00775030">
        <w:rPr>
          <w:rFonts w:ascii="Arial" w:hAnsi="Arial" w:cs="Arial"/>
          <w:sz w:val="24"/>
          <w:szCs w:val="24"/>
          <w:u w:val="single"/>
        </w:rPr>
        <w:t>:</w:t>
      </w:r>
      <w:r w:rsidRPr="00775030">
        <w:rPr>
          <w:rFonts w:ascii="Arial" w:hAnsi="Arial" w:cs="Arial"/>
          <w:sz w:val="24"/>
          <w:szCs w:val="24"/>
        </w:rPr>
        <w:t xml:space="preserve"> </w:t>
      </w:r>
      <w:r w:rsidRPr="00775030">
        <w:rPr>
          <w:rFonts w:ascii="Arial" w:hAnsi="Arial" w:cs="Arial"/>
          <w:b/>
          <w:sz w:val="24"/>
          <w:szCs w:val="24"/>
          <w:u w:val="single"/>
        </w:rPr>
        <w:t>Credenciamento</w:t>
      </w:r>
      <w:r w:rsidRPr="00775030">
        <w:rPr>
          <w:rFonts w:ascii="Arial" w:hAnsi="Arial" w:cs="Arial"/>
          <w:sz w:val="24"/>
          <w:szCs w:val="24"/>
        </w:rPr>
        <w:t xml:space="preserve"> – Credenciaram-se para o presente certame a</w:t>
      </w:r>
      <w:r w:rsidR="006A5ED9">
        <w:rPr>
          <w:rFonts w:ascii="Arial" w:hAnsi="Arial" w:cs="Arial"/>
          <w:sz w:val="24"/>
          <w:szCs w:val="24"/>
        </w:rPr>
        <w:t xml:space="preserve"> seguinte</w:t>
      </w:r>
      <w:r w:rsidRPr="0047171D">
        <w:rPr>
          <w:rFonts w:ascii="Arial" w:hAnsi="Arial" w:cs="Arial"/>
          <w:sz w:val="24"/>
          <w:szCs w:val="24"/>
        </w:rPr>
        <w:t xml:space="preserve"> empresa: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7610" w:rsidRPr="008B3CAC">
        <w:rPr>
          <w:rFonts w:ascii="Arial" w:hAnsi="Arial" w:cs="Arial"/>
          <w:b/>
          <w:sz w:val="24"/>
          <w:szCs w:val="24"/>
        </w:rPr>
        <w:t>Manjato</w:t>
      </w:r>
      <w:proofErr w:type="spellEnd"/>
      <w:r w:rsidR="00AF7610" w:rsidRPr="008B3CAC">
        <w:rPr>
          <w:rFonts w:ascii="Arial" w:hAnsi="Arial" w:cs="Arial"/>
          <w:b/>
          <w:sz w:val="24"/>
          <w:szCs w:val="24"/>
        </w:rPr>
        <w:t xml:space="preserve"> Tratores </w:t>
      </w:r>
      <w:proofErr w:type="spellStart"/>
      <w:r w:rsidR="00AF7610" w:rsidRPr="008B3CAC">
        <w:rPr>
          <w:rFonts w:ascii="Arial" w:hAnsi="Arial" w:cs="Arial"/>
          <w:b/>
          <w:sz w:val="24"/>
          <w:szCs w:val="24"/>
        </w:rPr>
        <w:t>Ltda</w:t>
      </w:r>
      <w:proofErr w:type="spellEnd"/>
      <w:r w:rsidR="00AF7610" w:rsidRPr="008B3CAC">
        <w:rPr>
          <w:rFonts w:ascii="Arial" w:hAnsi="Arial" w:cs="Arial"/>
          <w:b/>
          <w:sz w:val="24"/>
          <w:szCs w:val="24"/>
        </w:rPr>
        <w:t xml:space="preserve"> - EPP</w:t>
      </w:r>
      <w:r>
        <w:rPr>
          <w:rFonts w:ascii="Arial" w:hAnsi="Arial" w:cs="Arial"/>
          <w:sz w:val="24"/>
          <w:szCs w:val="24"/>
        </w:rPr>
        <w:t xml:space="preserve">, CNPJ – </w:t>
      </w:r>
      <w:r w:rsidR="00AF7610">
        <w:rPr>
          <w:rFonts w:ascii="Arial" w:hAnsi="Arial" w:cs="Arial"/>
          <w:sz w:val="24"/>
          <w:szCs w:val="24"/>
        </w:rPr>
        <w:t>00.492.308\0001-00</w:t>
      </w:r>
      <w:r>
        <w:rPr>
          <w:rFonts w:ascii="Arial" w:hAnsi="Arial" w:cs="Arial"/>
          <w:sz w:val="24"/>
          <w:szCs w:val="24"/>
        </w:rPr>
        <w:t>, com sede na AV</w:t>
      </w:r>
      <w:r w:rsidR="00AF7610">
        <w:rPr>
          <w:rFonts w:ascii="Arial" w:hAnsi="Arial" w:cs="Arial"/>
          <w:sz w:val="24"/>
          <w:szCs w:val="24"/>
        </w:rPr>
        <w:t>. do Comércio</w:t>
      </w:r>
      <w:r>
        <w:rPr>
          <w:rFonts w:ascii="Arial" w:hAnsi="Arial" w:cs="Arial"/>
          <w:sz w:val="24"/>
          <w:szCs w:val="24"/>
        </w:rPr>
        <w:t>,</w:t>
      </w:r>
      <w:r w:rsidR="0095653D">
        <w:rPr>
          <w:rFonts w:ascii="Arial" w:hAnsi="Arial" w:cs="Arial"/>
          <w:sz w:val="24"/>
          <w:szCs w:val="24"/>
        </w:rPr>
        <w:t xml:space="preserve"> Bairro</w:t>
      </w:r>
      <w:r w:rsidR="00AF7610">
        <w:rPr>
          <w:rFonts w:ascii="Arial" w:hAnsi="Arial" w:cs="Arial"/>
          <w:sz w:val="24"/>
          <w:szCs w:val="24"/>
        </w:rPr>
        <w:t xml:space="preserve"> - Centro</w:t>
      </w:r>
      <w:r w:rsidR="0095653D">
        <w:rPr>
          <w:rFonts w:ascii="Arial" w:hAnsi="Arial" w:cs="Arial"/>
          <w:sz w:val="24"/>
          <w:szCs w:val="24"/>
        </w:rPr>
        <w:t>, nº</w:t>
      </w:r>
      <w:r w:rsidR="00AF7610">
        <w:rPr>
          <w:rFonts w:ascii="Arial" w:hAnsi="Arial" w:cs="Arial"/>
          <w:sz w:val="24"/>
          <w:szCs w:val="24"/>
        </w:rPr>
        <w:t xml:space="preserve"> 1496</w:t>
      </w:r>
      <w:r w:rsidR="0095653D">
        <w:rPr>
          <w:rFonts w:ascii="Arial" w:hAnsi="Arial" w:cs="Arial"/>
          <w:sz w:val="24"/>
          <w:szCs w:val="24"/>
        </w:rPr>
        <w:t>, Cidade</w:t>
      </w:r>
      <w:r w:rsidR="00AF7610">
        <w:rPr>
          <w:rFonts w:ascii="Arial" w:hAnsi="Arial" w:cs="Arial"/>
          <w:sz w:val="24"/>
          <w:szCs w:val="24"/>
        </w:rPr>
        <w:t xml:space="preserve"> Santo Augusto-RS</w:t>
      </w:r>
      <w:r w:rsidR="0095653D">
        <w:rPr>
          <w:rFonts w:ascii="Arial" w:hAnsi="Arial" w:cs="Arial"/>
          <w:sz w:val="24"/>
          <w:szCs w:val="24"/>
        </w:rPr>
        <w:t>, neste ato representado por</w:t>
      </w:r>
      <w:r w:rsidR="00AF7610">
        <w:rPr>
          <w:rFonts w:ascii="Arial" w:hAnsi="Arial" w:cs="Arial"/>
          <w:sz w:val="24"/>
          <w:szCs w:val="24"/>
        </w:rPr>
        <w:t xml:space="preserve"> Eduardo Weller </w:t>
      </w:r>
      <w:proofErr w:type="spellStart"/>
      <w:r w:rsidR="00AF7610">
        <w:rPr>
          <w:rFonts w:ascii="Arial" w:hAnsi="Arial" w:cs="Arial"/>
          <w:sz w:val="24"/>
          <w:szCs w:val="24"/>
        </w:rPr>
        <w:t>Schmitz</w:t>
      </w:r>
      <w:proofErr w:type="spellEnd"/>
      <w:r>
        <w:rPr>
          <w:rFonts w:ascii="Arial" w:hAnsi="Arial" w:cs="Arial"/>
          <w:sz w:val="24"/>
          <w:szCs w:val="24"/>
        </w:rPr>
        <w:t>, CPF –</w:t>
      </w:r>
      <w:r w:rsidR="00AF7610">
        <w:rPr>
          <w:rFonts w:ascii="Arial" w:hAnsi="Arial" w:cs="Arial"/>
          <w:sz w:val="24"/>
          <w:szCs w:val="24"/>
        </w:rPr>
        <w:t xml:space="preserve"> 012.591.600-09</w:t>
      </w:r>
      <w:r>
        <w:rPr>
          <w:rFonts w:ascii="Arial" w:hAnsi="Arial" w:cs="Arial"/>
          <w:b/>
          <w:sz w:val="24"/>
          <w:szCs w:val="24"/>
        </w:rPr>
        <w:t>;</w:t>
      </w:r>
      <w:r>
        <w:rPr>
          <w:rFonts w:ascii="Arial" w:hAnsi="Arial" w:cs="Arial"/>
          <w:sz w:val="24"/>
          <w:szCs w:val="24"/>
        </w:rPr>
        <w:t xml:space="preserve"> </w:t>
      </w:r>
      <w:r w:rsidRPr="0047171D">
        <w:rPr>
          <w:rFonts w:ascii="Arial" w:hAnsi="Arial" w:cs="Arial"/>
          <w:b/>
          <w:sz w:val="24"/>
          <w:szCs w:val="24"/>
          <w:u w:val="single"/>
        </w:rPr>
        <w:t>2ª fase :</w:t>
      </w:r>
      <w:r w:rsidRPr="0047171D">
        <w:rPr>
          <w:rFonts w:ascii="Arial" w:hAnsi="Arial" w:cs="Arial"/>
          <w:sz w:val="24"/>
          <w:szCs w:val="24"/>
        </w:rPr>
        <w:t xml:space="preserve"> </w:t>
      </w:r>
      <w:r w:rsidRPr="0047171D">
        <w:rPr>
          <w:rFonts w:ascii="Arial" w:hAnsi="Arial" w:cs="Arial"/>
          <w:b/>
          <w:sz w:val="24"/>
          <w:szCs w:val="24"/>
          <w:u w:val="single"/>
        </w:rPr>
        <w:t xml:space="preserve">Proposta Financeira: </w:t>
      </w:r>
      <w:r w:rsidRPr="0047171D">
        <w:rPr>
          <w:rFonts w:ascii="Arial" w:hAnsi="Arial" w:cs="Arial"/>
          <w:sz w:val="24"/>
          <w:szCs w:val="24"/>
        </w:rPr>
        <w:t xml:space="preserve">decorrido a etapa de credenciamento, o Sr. Pregoeiro </w:t>
      </w:r>
      <w:r>
        <w:rPr>
          <w:rFonts w:ascii="Arial" w:hAnsi="Arial" w:cs="Arial"/>
          <w:sz w:val="24"/>
          <w:szCs w:val="24"/>
        </w:rPr>
        <w:t>passou a abertura do</w:t>
      </w:r>
      <w:r w:rsidRPr="0047171D">
        <w:rPr>
          <w:rFonts w:ascii="Arial" w:hAnsi="Arial" w:cs="Arial"/>
          <w:sz w:val="24"/>
          <w:szCs w:val="24"/>
        </w:rPr>
        <w:t xml:space="preserve"> envelo</w:t>
      </w:r>
      <w:r>
        <w:rPr>
          <w:rFonts w:ascii="Arial" w:hAnsi="Arial" w:cs="Arial"/>
          <w:sz w:val="24"/>
          <w:szCs w:val="24"/>
        </w:rPr>
        <w:t>pe 01 – Proposta Financeira, do (s) Licitante (s),  o</w:t>
      </w:r>
      <w:r w:rsidRPr="0047171D">
        <w:rPr>
          <w:rFonts w:ascii="Arial" w:hAnsi="Arial" w:cs="Arial"/>
          <w:sz w:val="24"/>
          <w:szCs w:val="24"/>
        </w:rPr>
        <w:t xml:space="preserve"> qua</w:t>
      </w:r>
      <w:r>
        <w:rPr>
          <w:rFonts w:ascii="Arial" w:hAnsi="Arial" w:cs="Arial"/>
          <w:sz w:val="24"/>
          <w:szCs w:val="24"/>
        </w:rPr>
        <w:t>is foram abertos e registrados conforme no anexo I</w:t>
      </w:r>
      <w:r w:rsidRPr="0047171D">
        <w:rPr>
          <w:rFonts w:ascii="Arial" w:hAnsi="Arial" w:cs="Arial"/>
          <w:sz w:val="24"/>
          <w:szCs w:val="24"/>
        </w:rPr>
        <w:t xml:space="preserve"> conforme proposta inicial</w:t>
      </w:r>
      <w:r>
        <w:rPr>
          <w:rFonts w:ascii="Arial" w:hAnsi="Arial" w:cs="Arial"/>
          <w:sz w:val="24"/>
          <w:szCs w:val="24"/>
        </w:rPr>
        <w:t xml:space="preserve"> e posterior lances verbais, até chegar na melhor proposta abaixo registrado com seu</w:t>
      </w:r>
      <w:r w:rsidR="006A5ED9">
        <w:rPr>
          <w:rFonts w:ascii="Arial" w:hAnsi="Arial" w:cs="Arial"/>
          <w:sz w:val="24"/>
          <w:szCs w:val="24"/>
        </w:rPr>
        <w:t xml:space="preserve"> item, licitante vencedor e valor unitário</w:t>
      </w:r>
      <w:r>
        <w:rPr>
          <w:rFonts w:ascii="Arial" w:hAnsi="Arial" w:cs="Arial"/>
          <w:sz w:val="24"/>
          <w:szCs w:val="24"/>
        </w:rPr>
        <w:t>: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2"/>
        <w:gridCol w:w="874"/>
        <w:gridCol w:w="2879"/>
        <w:gridCol w:w="1571"/>
        <w:gridCol w:w="2537"/>
      </w:tblGrid>
      <w:tr w:rsidR="00B31073" w:rsidRPr="00BE52EB" w:rsidTr="00C8289A">
        <w:tc>
          <w:tcPr>
            <w:tcW w:w="752" w:type="dxa"/>
            <w:shd w:val="clear" w:color="auto" w:fill="auto"/>
          </w:tcPr>
          <w:p w:rsidR="00B31073" w:rsidRPr="00BE52EB" w:rsidRDefault="00B31073" w:rsidP="00DD0E65">
            <w:pPr>
              <w:rPr>
                <w:rFonts w:ascii="Arial" w:hAnsi="Arial" w:cs="Arial"/>
                <w:b/>
              </w:rPr>
            </w:pPr>
            <w:r w:rsidRPr="00BE52EB">
              <w:rPr>
                <w:rFonts w:ascii="Arial" w:hAnsi="Arial" w:cs="Arial"/>
                <w:b/>
              </w:rPr>
              <w:t>Item</w:t>
            </w:r>
          </w:p>
        </w:tc>
        <w:tc>
          <w:tcPr>
            <w:tcW w:w="874" w:type="dxa"/>
            <w:shd w:val="clear" w:color="auto" w:fill="auto"/>
          </w:tcPr>
          <w:p w:rsidR="00B31073" w:rsidRPr="00BE52EB" w:rsidRDefault="00B31073" w:rsidP="00DD0E65">
            <w:pPr>
              <w:rPr>
                <w:rFonts w:ascii="Arial" w:hAnsi="Arial" w:cs="Arial"/>
                <w:b/>
              </w:rPr>
            </w:pPr>
            <w:proofErr w:type="spellStart"/>
            <w:r w:rsidRPr="00BE52EB">
              <w:rPr>
                <w:rFonts w:ascii="Arial" w:hAnsi="Arial" w:cs="Arial"/>
                <w:b/>
              </w:rPr>
              <w:t>Qtd</w:t>
            </w:r>
            <w:proofErr w:type="spellEnd"/>
          </w:p>
        </w:tc>
        <w:tc>
          <w:tcPr>
            <w:tcW w:w="2879" w:type="dxa"/>
            <w:shd w:val="clear" w:color="auto" w:fill="auto"/>
          </w:tcPr>
          <w:p w:rsidR="00B31073" w:rsidRPr="00BE52EB" w:rsidRDefault="00B31073" w:rsidP="00DD0E65">
            <w:pPr>
              <w:rPr>
                <w:rFonts w:ascii="Arial" w:hAnsi="Arial" w:cs="Arial"/>
                <w:b/>
              </w:rPr>
            </w:pPr>
            <w:r w:rsidRPr="00BE52EB">
              <w:rPr>
                <w:rFonts w:ascii="Arial" w:hAnsi="Arial" w:cs="Arial"/>
                <w:b/>
              </w:rPr>
              <w:t>Objeto</w:t>
            </w:r>
          </w:p>
        </w:tc>
        <w:tc>
          <w:tcPr>
            <w:tcW w:w="1571" w:type="dxa"/>
            <w:shd w:val="clear" w:color="auto" w:fill="auto"/>
          </w:tcPr>
          <w:p w:rsidR="00B31073" w:rsidRPr="00BE52EB" w:rsidRDefault="00B31073" w:rsidP="00DD0E65">
            <w:pPr>
              <w:rPr>
                <w:rFonts w:ascii="Arial" w:hAnsi="Arial" w:cs="Arial"/>
                <w:b/>
              </w:rPr>
            </w:pPr>
            <w:r w:rsidRPr="00BE52EB">
              <w:rPr>
                <w:rFonts w:ascii="Arial" w:hAnsi="Arial" w:cs="Arial"/>
                <w:b/>
              </w:rPr>
              <w:t xml:space="preserve">V. </w:t>
            </w:r>
            <w:proofErr w:type="spellStart"/>
            <w:r w:rsidRPr="00BE52EB">
              <w:rPr>
                <w:rFonts w:ascii="Arial" w:hAnsi="Arial" w:cs="Arial"/>
                <w:b/>
              </w:rPr>
              <w:t>Unt</w:t>
            </w:r>
            <w:proofErr w:type="spellEnd"/>
          </w:p>
        </w:tc>
        <w:tc>
          <w:tcPr>
            <w:tcW w:w="2537" w:type="dxa"/>
            <w:shd w:val="clear" w:color="auto" w:fill="auto"/>
          </w:tcPr>
          <w:p w:rsidR="00B31073" w:rsidRPr="00BE52EB" w:rsidRDefault="00B31073" w:rsidP="00DD0E6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LICITANTE</w:t>
            </w:r>
          </w:p>
        </w:tc>
      </w:tr>
      <w:tr w:rsidR="00B31073" w:rsidRPr="00BE52EB" w:rsidTr="00C8289A">
        <w:tc>
          <w:tcPr>
            <w:tcW w:w="752" w:type="dxa"/>
            <w:shd w:val="clear" w:color="auto" w:fill="auto"/>
          </w:tcPr>
          <w:p w:rsidR="00B31073" w:rsidRPr="00BE52EB" w:rsidRDefault="00C8289A" w:rsidP="00DD0E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</w:t>
            </w:r>
          </w:p>
        </w:tc>
        <w:tc>
          <w:tcPr>
            <w:tcW w:w="874" w:type="dxa"/>
            <w:shd w:val="clear" w:color="auto" w:fill="auto"/>
          </w:tcPr>
          <w:p w:rsidR="00B31073" w:rsidRPr="00BE52EB" w:rsidRDefault="00C8289A" w:rsidP="00DD0E6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01 </w:t>
            </w:r>
            <w:proofErr w:type="spellStart"/>
            <w:r>
              <w:rPr>
                <w:rFonts w:ascii="Arial" w:hAnsi="Arial" w:cs="Arial"/>
              </w:rPr>
              <w:t>unid</w:t>
            </w:r>
            <w:proofErr w:type="spellEnd"/>
          </w:p>
        </w:tc>
        <w:tc>
          <w:tcPr>
            <w:tcW w:w="2879" w:type="dxa"/>
            <w:shd w:val="clear" w:color="auto" w:fill="auto"/>
          </w:tcPr>
          <w:p w:rsidR="00B31073" w:rsidRPr="00286F0E" w:rsidRDefault="00C8289A" w:rsidP="00DD0E65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Semeadeira Hidráulica com no mínimo 15 linhas, </w:t>
            </w:r>
            <w:proofErr w:type="spellStart"/>
            <w:r>
              <w:rPr>
                <w:rFonts w:ascii="Arial" w:hAnsi="Arial" w:cs="Arial"/>
                <w:szCs w:val="24"/>
              </w:rPr>
              <w:t>pivotada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, com depósito para adubo, com capacidade de no mínimo 270 kg, caixa de adubo em </w:t>
            </w:r>
            <w:r>
              <w:rPr>
                <w:rFonts w:ascii="Arial" w:hAnsi="Arial" w:cs="Arial"/>
                <w:szCs w:val="24"/>
              </w:rPr>
              <w:lastRenderedPageBreak/>
              <w:t>aço inox, disco duplo defasado, distribuição de sementes por rotor, nova</w:t>
            </w:r>
            <w:r w:rsidR="006A5ED9">
              <w:rPr>
                <w:rFonts w:ascii="Arial" w:hAnsi="Arial" w:cs="Arial"/>
                <w:szCs w:val="24"/>
              </w:rPr>
              <w:t xml:space="preserve">. Marca: </w:t>
            </w:r>
            <w:proofErr w:type="spellStart"/>
            <w:r w:rsidR="006A5ED9">
              <w:rPr>
                <w:rFonts w:ascii="Arial" w:hAnsi="Arial" w:cs="Arial"/>
                <w:szCs w:val="24"/>
              </w:rPr>
              <w:t>Netz</w:t>
            </w:r>
            <w:proofErr w:type="spellEnd"/>
            <w:r w:rsidR="006A5ED9">
              <w:rPr>
                <w:rFonts w:ascii="Arial" w:hAnsi="Arial" w:cs="Arial"/>
                <w:szCs w:val="24"/>
              </w:rPr>
              <w:t xml:space="preserve"> – Modelo: SHN</w:t>
            </w:r>
          </w:p>
        </w:tc>
        <w:tc>
          <w:tcPr>
            <w:tcW w:w="1571" w:type="dxa"/>
            <w:shd w:val="clear" w:color="auto" w:fill="auto"/>
          </w:tcPr>
          <w:p w:rsidR="00B31073" w:rsidRPr="001F4805" w:rsidRDefault="006A5ED9" w:rsidP="00DD0E6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R$ 23.500,00</w:t>
            </w:r>
          </w:p>
        </w:tc>
        <w:tc>
          <w:tcPr>
            <w:tcW w:w="2537" w:type="dxa"/>
            <w:shd w:val="clear" w:color="auto" w:fill="auto"/>
          </w:tcPr>
          <w:p w:rsidR="00B31073" w:rsidRPr="00BE52EB" w:rsidRDefault="006A5ED9" w:rsidP="00DD0E65">
            <w:pPr>
              <w:rPr>
                <w:rFonts w:ascii="Arial" w:hAnsi="Arial" w:cs="Arial"/>
              </w:rPr>
            </w:pPr>
            <w:proofErr w:type="spellStart"/>
            <w:r w:rsidRPr="008B3CAC">
              <w:rPr>
                <w:rFonts w:ascii="Arial" w:hAnsi="Arial" w:cs="Arial"/>
                <w:b/>
                <w:sz w:val="24"/>
                <w:szCs w:val="24"/>
              </w:rPr>
              <w:t>Manjato</w:t>
            </w:r>
            <w:proofErr w:type="spellEnd"/>
            <w:r w:rsidRPr="008B3CAC">
              <w:rPr>
                <w:rFonts w:ascii="Arial" w:hAnsi="Arial" w:cs="Arial"/>
                <w:b/>
                <w:sz w:val="24"/>
                <w:szCs w:val="24"/>
              </w:rPr>
              <w:t xml:space="preserve"> Tratores </w:t>
            </w:r>
            <w:proofErr w:type="spellStart"/>
            <w:r w:rsidRPr="008B3CAC">
              <w:rPr>
                <w:rFonts w:ascii="Arial" w:hAnsi="Arial" w:cs="Arial"/>
                <w:b/>
                <w:sz w:val="24"/>
                <w:szCs w:val="24"/>
              </w:rPr>
              <w:t>Ltda</w:t>
            </w:r>
            <w:proofErr w:type="spellEnd"/>
            <w:r w:rsidRPr="008B3CAC">
              <w:rPr>
                <w:rFonts w:ascii="Arial" w:hAnsi="Arial" w:cs="Arial"/>
                <w:b/>
                <w:sz w:val="24"/>
                <w:szCs w:val="24"/>
              </w:rPr>
              <w:t xml:space="preserve"> - EPP</w:t>
            </w:r>
          </w:p>
        </w:tc>
      </w:tr>
    </w:tbl>
    <w:p w:rsidR="00B31073" w:rsidRPr="0047171D" w:rsidRDefault="00B31073" w:rsidP="00B31073">
      <w:pPr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lastRenderedPageBreak/>
        <w:t>Ato continuo</w:t>
      </w:r>
      <w:r w:rsidRPr="0047171D">
        <w:rPr>
          <w:rFonts w:ascii="Arial" w:hAnsi="Arial" w:cs="Arial"/>
          <w:sz w:val="24"/>
          <w:szCs w:val="24"/>
        </w:rPr>
        <w:t xml:space="preserve"> passou-se</w:t>
      </w:r>
      <w:proofErr w:type="gramEnd"/>
      <w:r w:rsidRPr="0047171D">
        <w:rPr>
          <w:rFonts w:ascii="Arial" w:hAnsi="Arial" w:cs="Arial"/>
          <w:sz w:val="24"/>
          <w:szCs w:val="24"/>
        </w:rPr>
        <w:t xml:space="preserve"> a </w:t>
      </w:r>
      <w:r w:rsidRPr="00D677F5">
        <w:rPr>
          <w:rFonts w:ascii="Arial" w:hAnsi="Arial" w:cs="Arial"/>
          <w:b/>
          <w:sz w:val="24"/>
          <w:szCs w:val="24"/>
          <w:u w:val="single"/>
        </w:rPr>
        <w:t>3ª fase</w:t>
      </w:r>
      <w:r>
        <w:rPr>
          <w:rFonts w:ascii="Arial" w:hAnsi="Arial" w:cs="Arial"/>
          <w:sz w:val="24"/>
          <w:szCs w:val="24"/>
        </w:rPr>
        <w:t>: Da</w:t>
      </w:r>
      <w:r w:rsidRPr="0047171D">
        <w:rPr>
          <w:rFonts w:ascii="Arial" w:hAnsi="Arial" w:cs="Arial"/>
          <w:sz w:val="24"/>
          <w:szCs w:val="24"/>
        </w:rPr>
        <w:t xml:space="preserve"> habilitação, </w:t>
      </w:r>
      <w:r w:rsidR="004129F8">
        <w:rPr>
          <w:rFonts w:ascii="Arial" w:hAnsi="Arial" w:cs="Arial"/>
          <w:sz w:val="24"/>
          <w:szCs w:val="24"/>
        </w:rPr>
        <w:t xml:space="preserve">da </w:t>
      </w:r>
      <w:r>
        <w:rPr>
          <w:rFonts w:ascii="Arial" w:hAnsi="Arial" w:cs="Arial"/>
          <w:sz w:val="24"/>
          <w:szCs w:val="24"/>
        </w:rPr>
        <w:t>l</w:t>
      </w:r>
      <w:r w:rsidRPr="0047171D">
        <w:rPr>
          <w:rFonts w:ascii="Arial" w:hAnsi="Arial" w:cs="Arial"/>
          <w:sz w:val="24"/>
          <w:szCs w:val="24"/>
        </w:rPr>
        <w:t>icitant</w:t>
      </w:r>
      <w:r w:rsidR="004129F8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</w:t>
      </w:r>
      <w:r w:rsidRPr="0047171D">
        <w:rPr>
          <w:rFonts w:ascii="Arial" w:hAnsi="Arial" w:cs="Arial"/>
          <w:sz w:val="24"/>
          <w:szCs w:val="24"/>
        </w:rPr>
        <w:t>vencedor</w:t>
      </w:r>
      <w:r w:rsidR="004129F8">
        <w:rPr>
          <w:rFonts w:ascii="Arial" w:hAnsi="Arial" w:cs="Arial"/>
          <w:sz w:val="24"/>
          <w:szCs w:val="24"/>
        </w:rPr>
        <w:t>a</w:t>
      </w:r>
      <w:r w:rsidRPr="0047171D">
        <w:rPr>
          <w:rFonts w:ascii="Arial" w:hAnsi="Arial" w:cs="Arial"/>
          <w:sz w:val="24"/>
          <w:szCs w:val="24"/>
        </w:rPr>
        <w:t>, aonde constatou-se que a</w:t>
      </w:r>
      <w:r>
        <w:rPr>
          <w:rFonts w:ascii="Arial" w:hAnsi="Arial" w:cs="Arial"/>
          <w:sz w:val="24"/>
          <w:szCs w:val="24"/>
        </w:rPr>
        <w:t>s mesmas encontram-se plenamente habilitadas, contendo todas as documentações exigidas  na Clá</w:t>
      </w:r>
      <w:r w:rsidRPr="0047171D">
        <w:rPr>
          <w:rFonts w:ascii="Arial" w:hAnsi="Arial" w:cs="Arial"/>
          <w:sz w:val="24"/>
          <w:szCs w:val="24"/>
        </w:rPr>
        <w:t>usula 7 do edi</w:t>
      </w:r>
      <w:r>
        <w:rPr>
          <w:rFonts w:ascii="Arial" w:hAnsi="Arial" w:cs="Arial"/>
          <w:sz w:val="24"/>
          <w:szCs w:val="24"/>
        </w:rPr>
        <w:t>tal</w:t>
      </w:r>
      <w:r w:rsidRPr="0047171D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D656DC">
        <w:rPr>
          <w:rFonts w:ascii="Arial" w:hAnsi="Arial" w:cs="Arial"/>
          <w:sz w:val="24"/>
          <w:szCs w:val="24"/>
        </w:rPr>
        <w:t>Decorrido as etapas já me</w:t>
      </w:r>
      <w:r w:rsidR="004129F8">
        <w:rPr>
          <w:rFonts w:ascii="Arial" w:hAnsi="Arial" w:cs="Arial"/>
          <w:sz w:val="24"/>
          <w:szCs w:val="24"/>
        </w:rPr>
        <w:t>ncionadas, foi dada a palavra a licitante presente</w:t>
      </w:r>
      <w:r w:rsidRPr="00D656DC">
        <w:rPr>
          <w:rFonts w:ascii="Arial" w:hAnsi="Arial" w:cs="Arial"/>
          <w:sz w:val="24"/>
          <w:szCs w:val="24"/>
        </w:rPr>
        <w:t>, seguindo as normas legais previstas no Edital, para manifesto de recurso, sendo que não houve parte interessada neste sentid</w:t>
      </w:r>
      <w:r>
        <w:rPr>
          <w:rFonts w:ascii="Arial" w:hAnsi="Arial" w:cs="Arial"/>
          <w:sz w:val="24"/>
          <w:szCs w:val="24"/>
        </w:rPr>
        <w:t>o</w:t>
      </w:r>
      <w:r w:rsidRPr="00D656DC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Nada mais havendo a registrar</w:t>
      </w:r>
      <w:r w:rsidRPr="0047171D">
        <w:rPr>
          <w:rFonts w:ascii="Arial" w:hAnsi="Arial" w:cs="Arial"/>
          <w:bCs/>
          <w:sz w:val="24"/>
          <w:szCs w:val="24"/>
        </w:rPr>
        <w:t xml:space="preserve"> encerro a presente ata ás </w:t>
      </w:r>
      <w:proofErr w:type="gramStart"/>
      <w:r>
        <w:rPr>
          <w:rFonts w:ascii="Arial" w:hAnsi="Arial" w:cs="Arial"/>
          <w:bCs/>
          <w:sz w:val="24"/>
          <w:szCs w:val="24"/>
        </w:rPr>
        <w:t xml:space="preserve">09 </w:t>
      </w:r>
      <w:proofErr w:type="spellStart"/>
      <w:r w:rsidRPr="0047171D">
        <w:rPr>
          <w:rFonts w:ascii="Arial" w:hAnsi="Arial" w:cs="Arial"/>
          <w:bCs/>
          <w:sz w:val="24"/>
          <w:szCs w:val="24"/>
        </w:rPr>
        <w:t>hs</w:t>
      </w:r>
      <w:proofErr w:type="spellEnd"/>
      <w:proofErr w:type="gramEnd"/>
      <w:r w:rsidRPr="0047171D">
        <w:rPr>
          <w:rFonts w:ascii="Arial" w:hAnsi="Arial" w:cs="Arial"/>
          <w:bCs/>
          <w:sz w:val="24"/>
          <w:szCs w:val="24"/>
        </w:rPr>
        <w:t xml:space="preserve"> </w:t>
      </w:r>
      <w:r w:rsidR="004129F8">
        <w:rPr>
          <w:rFonts w:ascii="Arial" w:hAnsi="Arial" w:cs="Arial"/>
          <w:bCs/>
          <w:sz w:val="24"/>
          <w:szCs w:val="24"/>
        </w:rPr>
        <w:t xml:space="preserve">43 </w:t>
      </w:r>
      <w:r w:rsidRPr="0047171D">
        <w:rPr>
          <w:rFonts w:ascii="Arial" w:hAnsi="Arial" w:cs="Arial"/>
          <w:bCs/>
          <w:sz w:val="24"/>
          <w:szCs w:val="24"/>
        </w:rPr>
        <w:t xml:space="preserve">min, juntamente com os membros que compõem o presente certame e </w:t>
      </w:r>
      <w:r w:rsidRPr="000B4C00">
        <w:rPr>
          <w:rFonts w:ascii="Arial" w:hAnsi="Arial" w:cs="Arial"/>
          <w:bCs/>
          <w:sz w:val="24"/>
          <w:szCs w:val="24"/>
        </w:rPr>
        <w:t>encaminho o resultado final para apreciação do Sr. Prefeito Municipal e posterior Adjudicação e Homologação.</w:t>
      </w:r>
      <w:r w:rsidRPr="0047171D">
        <w:rPr>
          <w:rFonts w:ascii="Arial" w:hAnsi="Arial" w:cs="Arial"/>
          <w:bCs/>
          <w:sz w:val="24"/>
          <w:szCs w:val="24"/>
        </w:rPr>
        <w:t xml:space="preserve"> </w:t>
      </w:r>
    </w:p>
    <w:p w:rsidR="00B31073" w:rsidRPr="0075044C" w:rsidRDefault="00B31073" w:rsidP="00B3107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75044C">
        <w:rPr>
          <w:rFonts w:ascii="Arial" w:hAnsi="Arial" w:cs="Arial"/>
          <w:b/>
          <w:bCs/>
          <w:sz w:val="24"/>
          <w:szCs w:val="24"/>
        </w:rPr>
        <w:t>PREGOEIRO:</w:t>
      </w:r>
    </w:p>
    <w:p w:rsidR="00B31073" w:rsidRPr="0047171D" w:rsidRDefault="00B31073" w:rsidP="00B31073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47171D">
        <w:rPr>
          <w:rFonts w:ascii="Arial" w:hAnsi="Arial" w:cs="Arial"/>
          <w:bCs/>
          <w:sz w:val="24"/>
          <w:szCs w:val="24"/>
        </w:rPr>
        <w:t>João George Gonçalves da Silva: ________________________________;</w:t>
      </w:r>
    </w:p>
    <w:p w:rsidR="00B31073" w:rsidRPr="0075044C" w:rsidRDefault="00B31073" w:rsidP="00B3107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75044C">
        <w:rPr>
          <w:rFonts w:ascii="Arial" w:hAnsi="Arial" w:cs="Arial"/>
          <w:b/>
          <w:bCs/>
          <w:sz w:val="24"/>
          <w:szCs w:val="24"/>
        </w:rPr>
        <w:t>EQUIPE DE APOIO:</w:t>
      </w:r>
    </w:p>
    <w:p w:rsidR="00B31073" w:rsidRPr="0047171D" w:rsidRDefault="00B31073" w:rsidP="00B31073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proofErr w:type="spellStart"/>
      <w:r w:rsidRPr="0047171D">
        <w:rPr>
          <w:rFonts w:ascii="Arial" w:hAnsi="Arial" w:cs="Arial"/>
          <w:bCs/>
          <w:sz w:val="24"/>
          <w:szCs w:val="24"/>
        </w:rPr>
        <w:t>Joner</w:t>
      </w:r>
      <w:proofErr w:type="spellEnd"/>
      <w:r w:rsidRPr="0047171D">
        <w:rPr>
          <w:rFonts w:ascii="Arial" w:hAnsi="Arial" w:cs="Arial"/>
          <w:bCs/>
          <w:sz w:val="24"/>
          <w:szCs w:val="24"/>
        </w:rPr>
        <w:t xml:space="preserve"> Luiz Carvalho Pereira:_____________________________________;</w:t>
      </w:r>
    </w:p>
    <w:p w:rsidR="00B31073" w:rsidRDefault="00B31073" w:rsidP="00B31073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</w:rPr>
      </w:pPr>
    </w:p>
    <w:p w:rsidR="00B31073" w:rsidRDefault="00B31073" w:rsidP="00B31073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Iv</w:t>
      </w:r>
      <w:r w:rsidRPr="00FE297E">
        <w:rPr>
          <w:rFonts w:ascii="Arial" w:hAnsi="Arial" w:cs="Arial"/>
          <w:bCs/>
          <w:sz w:val="24"/>
        </w:rPr>
        <w:t>o Moraes Nunes:_____</w:t>
      </w:r>
      <w:r>
        <w:rPr>
          <w:rFonts w:ascii="Arial" w:hAnsi="Arial" w:cs="Arial"/>
          <w:bCs/>
          <w:sz w:val="24"/>
        </w:rPr>
        <w:t>__</w:t>
      </w:r>
      <w:r w:rsidRPr="00FE297E">
        <w:rPr>
          <w:rFonts w:ascii="Arial" w:hAnsi="Arial" w:cs="Arial"/>
          <w:bCs/>
          <w:sz w:val="24"/>
        </w:rPr>
        <w:t>_____________________________________;</w:t>
      </w:r>
    </w:p>
    <w:p w:rsidR="00B31073" w:rsidRDefault="00B31073" w:rsidP="00B31073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</w:rPr>
      </w:pPr>
    </w:p>
    <w:p w:rsidR="00B31073" w:rsidRPr="00FE297E" w:rsidRDefault="00B31073" w:rsidP="00B31073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Maurilio da Silva Barcelos</w:t>
      </w:r>
      <w:r w:rsidRPr="00FE297E">
        <w:rPr>
          <w:rFonts w:ascii="Arial" w:hAnsi="Arial" w:cs="Arial"/>
          <w:bCs/>
          <w:sz w:val="24"/>
        </w:rPr>
        <w:t>:______________________________________;</w:t>
      </w:r>
    </w:p>
    <w:p w:rsidR="00B31073" w:rsidRPr="00FE297E" w:rsidRDefault="00B31073" w:rsidP="00B31073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</w:rPr>
      </w:pPr>
    </w:p>
    <w:p w:rsidR="00B31073" w:rsidRPr="0075044C" w:rsidRDefault="00B31073" w:rsidP="00B3107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75044C">
        <w:rPr>
          <w:rFonts w:ascii="Arial" w:hAnsi="Arial" w:cs="Arial"/>
          <w:b/>
          <w:bCs/>
          <w:sz w:val="24"/>
          <w:szCs w:val="24"/>
        </w:rPr>
        <w:t>CENTRAL DE CONTROLE INTERNO:</w:t>
      </w:r>
    </w:p>
    <w:p w:rsidR="00B31073" w:rsidRDefault="00B31073" w:rsidP="00B31073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Janete de Lucia Villanova</w:t>
      </w:r>
      <w:r w:rsidRPr="0047171D">
        <w:rPr>
          <w:rFonts w:ascii="Arial" w:hAnsi="Arial" w:cs="Arial"/>
          <w:bCs/>
          <w:sz w:val="24"/>
          <w:szCs w:val="24"/>
        </w:rPr>
        <w:t>:___________________</w:t>
      </w:r>
      <w:r>
        <w:rPr>
          <w:rFonts w:ascii="Arial" w:hAnsi="Arial" w:cs="Arial"/>
          <w:bCs/>
          <w:sz w:val="24"/>
          <w:szCs w:val="24"/>
        </w:rPr>
        <w:t>____________________.</w:t>
      </w:r>
    </w:p>
    <w:p w:rsidR="00B31073" w:rsidRPr="00D656DC" w:rsidRDefault="00B31073" w:rsidP="00B31073">
      <w:pPr>
        <w:rPr>
          <w:rFonts w:ascii="Arial" w:hAnsi="Arial" w:cs="Arial"/>
          <w:b/>
          <w:sz w:val="24"/>
          <w:szCs w:val="24"/>
        </w:rPr>
      </w:pPr>
      <w:r w:rsidRPr="00D656DC">
        <w:rPr>
          <w:rFonts w:ascii="Arial" w:hAnsi="Arial" w:cs="Arial"/>
          <w:b/>
          <w:bCs/>
          <w:sz w:val="24"/>
          <w:szCs w:val="24"/>
        </w:rPr>
        <w:t>Licitantes:</w:t>
      </w:r>
    </w:p>
    <w:p w:rsidR="00B31073" w:rsidRPr="00611F20" w:rsidRDefault="004129F8" w:rsidP="00B31073">
      <w:pPr>
        <w:rPr>
          <w:rFonts w:ascii="Arial" w:hAnsi="Arial" w:cs="Arial"/>
        </w:rPr>
      </w:pPr>
      <w:proofErr w:type="spellStart"/>
      <w:r w:rsidRPr="004129F8">
        <w:rPr>
          <w:rFonts w:ascii="Arial" w:hAnsi="Arial" w:cs="Arial"/>
          <w:sz w:val="24"/>
          <w:szCs w:val="24"/>
        </w:rPr>
        <w:t>Manjato</w:t>
      </w:r>
      <w:proofErr w:type="spellEnd"/>
      <w:r w:rsidRPr="004129F8">
        <w:rPr>
          <w:rFonts w:ascii="Arial" w:hAnsi="Arial" w:cs="Arial"/>
          <w:sz w:val="24"/>
          <w:szCs w:val="24"/>
        </w:rPr>
        <w:t xml:space="preserve"> Tratores </w:t>
      </w:r>
      <w:proofErr w:type="spellStart"/>
      <w:r w:rsidRPr="004129F8">
        <w:rPr>
          <w:rFonts w:ascii="Arial" w:hAnsi="Arial" w:cs="Arial"/>
          <w:sz w:val="24"/>
          <w:szCs w:val="24"/>
        </w:rPr>
        <w:t>Ltda</w:t>
      </w:r>
      <w:proofErr w:type="spellEnd"/>
      <w:r w:rsidRPr="004129F8">
        <w:rPr>
          <w:rFonts w:ascii="Arial" w:hAnsi="Arial" w:cs="Arial"/>
          <w:sz w:val="24"/>
          <w:szCs w:val="24"/>
        </w:rPr>
        <w:t xml:space="preserve"> - EPP</w:t>
      </w:r>
      <w:r w:rsidR="00B31073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______</w:t>
      </w:r>
      <w:r w:rsidR="00C8289A">
        <w:rPr>
          <w:rFonts w:ascii="Arial" w:hAnsi="Arial" w:cs="Arial"/>
          <w:bCs/>
          <w:sz w:val="24"/>
          <w:szCs w:val="24"/>
        </w:rPr>
        <w:t>___</w:t>
      </w:r>
      <w:r w:rsidR="00B31073" w:rsidRPr="0047171D">
        <w:rPr>
          <w:rFonts w:ascii="Arial" w:hAnsi="Arial" w:cs="Arial"/>
          <w:bCs/>
          <w:sz w:val="24"/>
          <w:szCs w:val="24"/>
        </w:rPr>
        <w:t>_______</w:t>
      </w:r>
      <w:r w:rsidR="00B31073">
        <w:rPr>
          <w:rFonts w:ascii="Arial" w:hAnsi="Arial" w:cs="Arial"/>
          <w:bCs/>
          <w:sz w:val="24"/>
          <w:szCs w:val="24"/>
        </w:rPr>
        <w:t>____________________.</w:t>
      </w:r>
    </w:p>
    <w:p w:rsidR="00881D24" w:rsidRDefault="00881D24">
      <w:bookmarkStart w:id="0" w:name="_GoBack"/>
      <w:bookmarkEnd w:id="0"/>
    </w:p>
    <w:sectPr w:rsidR="00881D24" w:rsidSect="004129F8">
      <w:pgSz w:w="11906" w:h="16838"/>
      <w:pgMar w:top="2835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073"/>
    <w:rsid w:val="004129F8"/>
    <w:rsid w:val="005079F2"/>
    <w:rsid w:val="00674151"/>
    <w:rsid w:val="006A5ED9"/>
    <w:rsid w:val="00881D24"/>
    <w:rsid w:val="008B3CAC"/>
    <w:rsid w:val="0095653D"/>
    <w:rsid w:val="00961C4C"/>
    <w:rsid w:val="00AF7610"/>
    <w:rsid w:val="00B31073"/>
    <w:rsid w:val="00C82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107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107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536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user111</cp:lastModifiedBy>
  <cp:revision>9</cp:revision>
  <dcterms:created xsi:type="dcterms:W3CDTF">2016-07-18T18:44:00Z</dcterms:created>
  <dcterms:modified xsi:type="dcterms:W3CDTF">2016-07-19T12:16:00Z</dcterms:modified>
</cp:coreProperties>
</file>